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1647825" cy="1235710"/>
            <wp:effectExtent l="0" t="0" r="0" b="2540"/>
            <wp:docPr id="1" name="图片 1" descr="C:\Users\jyj\AppData\Local\Temp\Rar$DIa0.190\用友中文标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yj\AppData\Local\Temp\Rar$DIa0.190\用友中文标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951" cy="123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公司简介</w:t>
      </w:r>
      <w:r>
        <w:rPr>
          <w:rFonts w:hint="eastAsia"/>
          <w:b/>
          <w:sz w:val="28"/>
          <w:szCs w:val="28"/>
        </w:rPr>
        <w:t>：</w:t>
      </w:r>
    </w:p>
    <w:p>
      <w:pPr>
        <w:spacing w:line="360" w:lineRule="auto"/>
        <w:ind w:firstLine="420"/>
        <w:rPr>
          <w:color w:val="000000"/>
          <w:sz w:val="24"/>
          <w:szCs w:val="24"/>
        </w:rPr>
      </w:pPr>
      <w:r>
        <w:rPr>
          <w:rFonts w:hint="eastAsia" w:ascii="Calibri" w:hAnsi="Calibri" w:eastAsia="微软雅黑"/>
          <w:color w:val="000000"/>
          <w:sz w:val="24"/>
          <w:szCs w:val="24"/>
        </w:rPr>
        <w:t>用友公司成立于</w:t>
      </w:r>
      <w:r>
        <w:rPr>
          <w:rFonts w:ascii="Calibri" w:hAnsi="Calibri" w:eastAsia="微软雅黑"/>
          <w:color w:val="000000"/>
          <w:sz w:val="24"/>
          <w:szCs w:val="24"/>
        </w:rPr>
        <w:t>1988</w:t>
      </w:r>
      <w:r>
        <w:rPr>
          <w:rFonts w:hint="eastAsia" w:ascii="Calibri" w:hAnsi="Calibri" w:eastAsia="微软雅黑"/>
          <w:color w:val="000000"/>
          <w:sz w:val="24"/>
          <w:szCs w:val="24"/>
        </w:rPr>
        <w:t>年，是亚太地区领先的企业管理软件、企业互联网服务和企业金融服务提供商，中国及亚太地区超过</w:t>
      </w:r>
      <w:r>
        <w:rPr>
          <w:rFonts w:ascii="Calibri" w:hAnsi="Calibri" w:eastAsia="微软雅黑"/>
          <w:color w:val="000000"/>
          <w:sz w:val="24"/>
          <w:szCs w:val="24"/>
        </w:rPr>
        <w:t>220</w:t>
      </w:r>
      <w:r>
        <w:rPr>
          <w:rFonts w:hint="eastAsia" w:ascii="Calibri" w:hAnsi="Calibri" w:eastAsia="微软雅黑"/>
          <w:color w:val="000000"/>
          <w:sz w:val="24"/>
          <w:szCs w:val="24"/>
        </w:rPr>
        <w:t>万家企业与公共组织通过使用用友产品，实现精细管理、敏捷经营和商业创新。其中，中国</w:t>
      </w:r>
      <w:r>
        <w:rPr>
          <w:rFonts w:ascii="Calibri" w:hAnsi="Calibri" w:eastAsia="微软雅黑"/>
          <w:color w:val="000000"/>
          <w:sz w:val="24"/>
          <w:szCs w:val="24"/>
        </w:rPr>
        <w:t>500</w:t>
      </w:r>
      <w:r>
        <w:rPr>
          <w:rFonts w:hint="eastAsia" w:ascii="Calibri" w:hAnsi="Calibri" w:eastAsia="微软雅黑"/>
          <w:color w:val="000000"/>
          <w:sz w:val="24"/>
          <w:szCs w:val="24"/>
        </w:rPr>
        <w:t>强企业超过</w:t>
      </w:r>
      <w:r>
        <w:rPr>
          <w:rFonts w:ascii="Calibri" w:hAnsi="Calibri" w:eastAsia="微软雅黑"/>
          <w:color w:val="000000"/>
          <w:sz w:val="24"/>
          <w:szCs w:val="24"/>
        </w:rPr>
        <w:t>60%</w:t>
      </w:r>
      <w:r>
        <w:rPr>
          <w:rFonts w:hint="eastAsia" w:ascii="Calibri" w:hAnsi="Calibri" w:eastAsia="微软雅黑"/>
          <w:color w:val="000000"/>
          <w:sz w:val="24"/>
          <w:szCs w:val="24"/>
        </w:rPr>
        <w:t>是用友的客户。</w:t>
      </w:r>
      <w:r>
        <w:rPr>
          <w:rFonts w:ascii="Calibri" w:hAnsi="Calibri" w:eastAsia="微软雅黑"/>
          <w:color w:val="000000"/>
          <w:sz w:val="24"/>
          <w:szCs w:val="24"/>
        </w:rPr>
        <w:t xml:space="preserve"> </w:t>
      </w:r>
    </w:p>
    <w:p>
      <w:pPr>
        <w:spacing w:line="360" w:lineRule="auto"/>
        <w:ind w:firstLine="420"/>
        <w:rPr>
          <w:color w:val="000000"/>
          <w:sz w:val="24"/>
          <w:szCs w:val="24"/>
        </w:rPr>
      </w:pPr>
      <w:r>
        <w:rPr>
          <w:rFonts w:hint="eastAsia" w:ascii="Calibri" w:hAnsi="Calibri" w:eastAsia="微软雅黑"/>
          <w:color w:val="000000"/>
          <w:sz w:val="24"/>
          <w:szCs w:val="24"/>
        </w:rPr>
        <w:t>面对新的产业发展机遇，用友（集团）制定了新时期的发展策略，即继续强化软件业务发展优势，把互联网金融业务作为集团的战略业务之一，加快布局发展，并实现软件、互联网服务、金融服务业务融合发展。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2016</w:t>
      </w:r>
      <w:r>
        <w:rPr>
          <w:rFonts w:hint="eastAsia" w:ascii="Calibri" w:hAnsi="Calibri" w:eastAsia="微软雅黑"/>
          <w:color w:val="000000"/>
          <w:sz w:val="24"/>
          <w:szCs w:val="24"/>
        </w:rPr>
        <w:t>年初，用友集团引进战略投资合作伙伴——中国建筑工程总公司，更加聚焦中国建筑行业的信息化，强化客户应用解决方案，以打造中国第一、全球领先的建筑行业互联网平台服务商。</w:t>
      </w:r>
    </w:p>
    <w:p>
      <w:pPr>
        <w:spacing w:line="360" w:lineRule="auto"/>
        <w:ind w:firstLine="420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随着中国建筑业经济的快速发展和城乡一体化进程的持续推进，众多的市场机遇给整个行业带来又一批新的机会。天地广阔、大有可为，有志于中国的建筑行业信息化建设的您，请尽快加入我们的团队吧！</w:t>
      </w:r>
    </w:p>
    <w:p>
      <w:pPr>
        <w:spacing w:line="360" w:lineRule="auto"/>
        <w:ind w:firstLine="420"/>
        <w:rPr>
          <w:color w:val="00000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简历投递：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zengch1</w:t>
      </w:r>
      <w:r>
        <w:rPr>
          <w:rFonts w:ascii="宋体" w:hAnsi="宋体" w:eastAsia="宋体" w:cs="宋体"/>
          <w:b/>
          <w:kern w:val="0"/>
          <w:sz w:val="24"/>
          <w:szCs w:val="24"/>
        </w:rPr>
        <w:t>@yonyou.com 电话：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15921372273/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021-</w:t>
      </w:r>
      <w:r>
        <w:rPr>
          <w:rFonts w:ascii="宋体" w:hAnsi="宋体" w:eastAsia="宋体" w:cs="宋体"/>
          <w:b/>
          <w:kern w:val="0"/>
          <w:sz w:val="24"/>
          <w:szCs w:val="24"/>
        </w:rPr>
        <w:t>54151178</w:t>
      </w:r>
    </w:p>
    <w:p>
      <w:pPr>
        <w:spacing w:line="360" w:lineRule="auto"/>
        <w:ind w:firstLine="420"/>
        <w:rPr>
          <w:color w:val="000000"/>
          <w:sz w:val="24"/>
          <w:szCs w:val="24"/>
        </w:rPr>
      </w:pP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</w:p>
    <w:p>
      <w:pPr>
        <w:pStyle w:val="8"/>
        <w:widowControl/>
        <w:numPr>
          <w:ilvl w:val="0"/>
          <w:numId w:val="0"/>
        </w:numPr>
        <w:rPr>
          <w:b/>
          <w:sz w:val="30"/>
          <w:szCs w:val="30"/>
        </w:rPr>
      </w:pPr>
    </w:p>
    <w:p>
      <w:pPr>
        <w:pStyle w:val="8"/>
        <w:widowControl/>
        <w:numPr>
          <w:ilvl w:val="0"/>
          <w:numId w:val="0"/>
        </w:numPr>
        <w:rPr>
          <w:b/>
          <w:sz w:val="30"/>
          <w:szCs w:val="30"/>
        </w:rPr>
      </w:pPr>
    </w:p>
    <w:p>
      <w:pPr>
        <w:pStyle w:val="8"/>
        <w:widowControl/>
        <w:numPr>
          <w:ilvl w:val="0"/>
          <w:numId w:val="0"/>
        </w:numPr>
        <w:ind w:left="480" w:leftChars="0"/>
        <w:rPr>
          <w:b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销售与运营实习生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任职要求</w:t>
      </w:r>
      <w:r>
        <w:rPr>
          <w:rFonts w:hint="eastAsia"/>
          <w:b/>
          <w:bCs/>
          <w:sz w:val="28"/>
          <w:szCs w:val="28"/>
        </w:rPr>
        <w:t>】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财务</w:t>
      </w:r>
      <w:r>
        <w:rPr>
          <w:rFonts w:hint="eastAsia"/>
          <w:color w:val="333333"/>
          <w:lang w:val="en-US" w:eastAsia="zh-CN"/>
        </w:rPr>
        <w:t>/计算机/土木建筑/</w:t>
      </w:r>
      <w:r>
        <w:rPr>
          <w:rFonts w:hint="eastAsia"/>
          <w:color w:val="333333"/>
        </w:rPr>
        <w:t>市场营销或相关专业大专以上学历</w:t>
      </w:r>
      <w:r>
        <w:rPr>
          <w:rFonts w:hint="eastAsia"/>
          <w:color w:val="333333"/>
          <w:lang w:eastAsia="zh-CN"/>
        </w:rPr>
        <w:t>，</w:t>
      </w:r>
      <w:r>
        <w:rPr>
          <w:rFonts w:hint="eastAsia"/>
          <w:color w:val="333333"/>
          <w:lang w:val="en-US" w:eastAsia="zh-CN"/>
        </w:rPr>
        <w:t>2018届在校生</w:t>
      </w:r>
      <w:r>
        <w:rPr>
          <w:color w:val="333333"/>
        </w:rPr>
        <w:t>；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学习能力强，认真负责，积极主动，擅于沟通</w:t>
      </w:r>
      <w:r>
        <w:rPr>
          <w:rFonts w:hint="eastAsia"/>
          <w:color w:val="333333"/>
          <w:lang w:eastAsia="zh-CN"/>
        </w:rPr>
        <w:t>，</w:t>
      </w:r>
      <w:r>
        <w:rPr>
          <w:rFonts w:hint="eastAsia"/>
          <w:color w:val="333333"/>
          <w:lang w:val="en-US" w:eastAsia="zh-CN"/>
        </w:rPr>
        <w:t>优秀学生干部优先</w:t>
      </w:r>
      <w:r>
        <w:rPr>
          <w:rFonts w:hint="eastAsia"/>
          <w:color w:val="333333"/>
        </w:rPr>
        <w:t>；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ind w:left="0" w:leftChars="0" w:firstLine="0" w:firstLineChars="0"/>
        <w:rPr>
          <w:rFonts w:hint="eastAsia"/>
          <w:color w:val="333333"/>
        </w:rPr>
      </w:pPr>
      <w:r>
        <w:rPr>
          <w:rFonts w:hint="eastAsia"/>
          <w:color w:val="333333"/>
        </w:rPr>
        <w:t>个人品格优良，正能量强，责任心强</w:t>
      </w:r>
      <w:r>
        <w:rPr>
          <w:rFonts w:hint="eastAsia"/>
          <w:color w:val="333333"/>
          <w:lang w:eastAsia="zh-CN"/>
        </w:rPr>
        <w:t>；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  <w:lang w:val="en-US" w:eastAsia="zh-CN"/>
        </w:rPr>
        <w:t>4、</w:t>
      </w:r>
      <w:r>
        <w:rPr>
          <w:rFonts w:hint="eastAsia"/>
          <w:color w:val="333333"/>
        </w:rPr>
        <w:t>有良好的团队合作精神，有敬业精神； 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</w:rPr>
      </w:pPr>
      <w:r>
        <w:rPr>
          <w:rFonts w:hint="eastAsia"/>
          <w:color w:val="333333"/>
          <w:lang w:val="en-US" w:eastAsia="zh-CN"/>
        </w:rPr>
        <w:t>5、</w:t>
      </w:r>
      <w:r>
        <w:rPr>
          <w:rFonts w:hint="eastAsia"/>
          <w:color w:val="333333"/>
        </w:rPr>
        <w:t>较强沟通能力和抗压能力；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  <w:lang w:val="en-US" w:eastAsia="zh-CN"/>
        </w:rPr>
        <w:t>6、</w:t>
      </w:r>
      <w:r>
        <w:rPr>
          <w:rFonts w:hint="eastAsia"/>
          <w:color w:val="333333"/>
        </w:rPr>
        <w:t>坦诚、自信，高度的工作热情；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</w:rPr>
      </w:pP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hint="eastAsia"/>
          <w:b/>
          <w:bCs/>
          <w:color w:val="333333"/>
          <w:sz w:val="30"/>
          <w:szCs w:val="30"/>
          <w:lang w:val="en-US" w:eastAsia="zh-CN"/>
        </w:rPr>
      </w:pPr>
      <w:r>
        <w:rPr>
          <w:rFonts w:hint="eastAsia"/>
          <w:b/>
          <w:bCs/>
          <w:color w:val="333333"/>
          <w:sz w:val="30"/>
          <w:szCs w:val="30"/>
          <w:lang w:val="en-US" w:eastAsia="zh-CN"/>
        </w:rPr>
        <w:t>【工作职责】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color w:val="333333"/>
        </w:rPr>
        <w:t>1.</w:t>
      </w:r>
      <w:r>
        <w:rPr>
          <w:rFonts w:hint="eastAsia"/>
          <w:color w:val="333333"/>
          <w:lang w:val="en-US" w:eastAsia="zh-CN"/>
        </w:rPr>
        <w:t>公司新一代产品的销售</w:t>
      </w:r>
      <w:r>
        <w:rPr>
          <w:rFonts w:hint="eastAsia"/>
          <w:color w:val="333333"/>
        </w:rPr>
        <w:t>等相关工作；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</w:rPr>
      </w:pPr>
      <w:r>
        <w:rPr>
          <w:rFonts w:hint="eastAsia"/>
          <w:color w:val="333333"/>
        </w:rPr>
        <w:t>2.参与市场活动、培训活动的组织及执行；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b/>
          <w:bCs/>
          <w:sz w:val="28"/>
          <w:szCs w:val="28"/>
        </w:rPr>
      </w:pPr>
      <w:r>
        <w:rPr>
          <w:rFonts w:hint="eastAsia"/>
          <w:color w:val="333333"/>
          <w:lang w:val="en-US" w:eastAsia="zh-CN"/>
        </w:rPr>
        <w:t>3.协助区域销售总监维护客户关系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</w:rPr>
      </w:pPr>
      <w:r>
        <w:rPr>
          <w:rFonts w:hint="eastAsia"/>
          <w:color w:val="333333"/>
          <w:lang w:val="en-US" w:eastAsia="zh-CN"/>
        </w:rPr>
        <w:t>4.</w:t>
      </w:r>
      <w:r>
        <w:rPr>
          <w:rFonts w:hint="eastAsia"/>
          <w:color w:val="333333"/>
        </w:rPr>
        <w:t>有相关实习经验优先。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</w:rPr>
      </w:pP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/>
          <w:b/>
          <w:bCs/>
          <w:color w:val="333333"/>
          <w:sz w:val="28"/>
          <w:szCs w:val="28"/>
          <w:lang w:eastAsia="zh-CN"/>
        </w:rPr>
        <w:t>【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待遇】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1.1-2月份集中实习培训，免费提供住宿+基本薪资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考核优秀者，正式入职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正式薪资提供超同龄人25%待遇</w:t>
      </w:r>
      <w:bookmarkStart w:id="0" w:name="_GoBack"/>
      <w:bookmarkEnd w:id="0"/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75" w:lineRule="atLeast"/>
        <w:rPr>
          <w:rFonts w:hint="eastAsia"/>
          <w:color w:val="3333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B4B6"/>
    <w:multiLevelType w:val="singleLevel"/>
    <w:tmpl w:val="5A28B4B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28B7AA"/>
    <w:multiLevelType w:val="singleLevel"/>
    <w:tmpl w:val="5A28B7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65"/>
    <w:rsid w:val="000837B6"/>
    <w:rsid w:val="000913EA"/>
    <w:rsid w:val="00300A78"/>
    <w:rsid w:val="00313C27"/>
    <w:rsid w:val="00377E78"/>
    <w:rsid w:val="00446F65"/>
    <w:rsid w:val="00495216"/>
    <w:rsid w:val="004B3A83"/>
    <w:rsid w:val="0053730E"/>
    <w:rsid w:val="005869ED"/>
    <w:rsid w:val="00712A8C"/>
    <w:rsid w:val="00891F58"/>
    <w:rsid w:val="008B1593"/>
    <w:rsid w:val="00965BCF"/>
    <w:rsid w:val="00B3467C"/>
    <w:rsid w:val="00C544A0"/>
    <w:rsid w:val="00CF2260"/>
    <w:rsid w:val="00D0517A"/>
    <w:rsid w:val="00EB124A"/>
    <w:rsid w:val="0AF27A12"/>
    <w:rsid w:val="0D3535B1"/>
    <w:rsid w:val="10750152"/>
    <w:rsid w:val="12751064"/>
    <w:rsid w:val="2E235777"/>
    <w:rsid w:val="37C8599F"/>
    <w:rsid w:val="6246393C"/>
    <w:rsid w:val="6DA3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s xmlns:xsi="http://www.w3.org/2001/XMLSchema-instance" xmlns:xsd="http://www.w3.org/2001/XMLSchema" xmlns="http://www.ufida.com.cn/WordTemplate.DataSource">
  <version>12.1.0.0.20120601</version>
  <dataSource id="7D81BEFD-F8C6-43b3-9705-4CF2FCE6A887" storeId="{60E30FAF-3520-4217-8F3A-A495151718D1}" schemaStoreId="{1B52F997-3179-453E-AD8E-F65BCC702808}" display="System Variable" isReadOnly="true">
    <StructNode id="n1" code="SystemVariable" xpath="/SystemVariable" isCollection="false">
      <FieldNode id="n2" code="Date" xpath="/SystemVariable/Date" dataType="DateTime">
        <FieldConfig display="Date"/>
      </FieldNode>
      <FieldNode id="n3" code="Time" xpath="/SystemVariable/Time" dataType="DateTime">
        <FieldConfig display="Time"/>
      </FieldNode>
      <FieldNode id="n4" code="User" xpath="/SystemVariable/User" dataType="String">
        <FieldConfig display="User"/>
      </FieldNode>
      <StructConfig display="System Variable"/>
    </StructNode>
  </dataSource>
</dataSources>
</file>

<file path=customXml/item3.xml><?xml version="1.0" encoding="utf-8"?>
<xpaths xmlns:xsi="http://www.w3.org/2001/XMLSchema-instance" xmlns:xsd="http://www.w3.org/2001/XMLSchema" xmlns="http://opendope.org/xpaths"/>
</file>

<file path=customXml/item4.xml><?xml version="1.0" encoding="utf-8"?>
<conditions xmlns:xsi="http://www.w3.org/2001/XMLSchema-instance" xmlns:xsd="http://www.w3.org/2001/XMLSchema" xmlns="http://opendope.org/conditions"/>
</file>

<file path=customXml/item5.xml>��< ? x m l   v e r s i o n = " 1 . 0 "   e n c o d i n g = " u t f - 1 6 " ? > < S y s t e m V a r i a b l e > < D a t e / > < T i m e / > < U s e r / > < / S y s t e m V a r i a b l e > 
</file>

<file path=customXml/item6.xml>��< ? x m l   v e r s i o n = " 1 . 0 "   e n c o d i n g = " u t f - 1 6 " ? > < x s : s c h e m a   x m l n s : x s = " h t t p : / / w w w . w 3 . o r g / 2 0 0 1 / X M L S c h e m a " > < x s : e l e m e n t   n a m e = " S y s t e m V a r i a b l e " > < x s : c o m p l e x T y p e > < x s : s e q u e n c e   m i n O c c u r s = " 0 "   m a x O c c u r s = " 1 " > < x s : e l e m e n t   n a m e = " D a t e "   t y p e = " x s : d a t e T i m e " / > < x s : e l e m e n t   n a m e = " T i m e "   t y p e = " x s : d a t e T i m e " / > < x s : e l e m e n t   n a m e = " U s e r "   t y p e = " x s : s t r i n g " / > < / x s : s e q u e n c e > < / x s : c o m p l e x T y p e > < / x s : e l e m e n t > < / x s : s c h e m a > 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BCF0-C92D-4F4B-8E9C-820DF905AE0B}">
  <ds:schemaRefs/>
</ds:datastoreItem>
</file>

<file path=customXml/itemProps3.xml><?xml version="1.0" encoding="utf-8"?>
<ds:datastoreItem xmlns:ds="http://schemas.openxmlformats.org/officeDocument/2006/customXml" ds:itemID="{AC28D020-EACB-4D6F-9C15-0FCE86CA7779}">
  <ds:schemaRefs/>
</ds:datastoreItem>
</file>

<file path=customXml/itemProps4.xml><?xml version="1.0" encoding="utf-8"?>
<ds:datastoreItem xmlns:ds="http://schemas.openxmlformats.org/officeDocument/2006/customXml" ds:itemID="{7669BC86-0292-4F95-BDD2-D86C607E0CE2}">
  <ds:schemaRefs/>
</ds:datastoreItem>
</file>

<file path=customXml/itemProps5.xml><?xml version="1.0" encoding="utf-8"?>
<ds:datastoreItem xmlns:ds="http://schemas.openxmlformats.org/officeDocument/2006/customXml" ds:itemID="{60E30FAF-3520-4217-8F3A-A495151718D1}">
  <ds:schemaRefs/>
</ds:datastoreItem>
</file>

<file path=customXml/itemProps6.xml><?xml version="1.0" encoding="utf-8"?>
<ds:datastoreItem xmlns:ds="http://schemas.openxmlformats.org/officeDocument/2006/customXml" ds:itemID="{1B52F997-3179-453E-AD8E-F65BCC702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1055</Characters>
  <Lines>8</Lines>
  <Paragraphs>2</Paragraphs>
  <ScaleCrop>false</ScaleCrop>
  <LinksUpToDate>false</LinksUpToDate>
  <CharactersWithSpaces>1237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2016-04-28T04:33:00Z</dcterms:created>
  <dc:creator>Brill King</dc:creator>
  <cp:lastModifiedBy>权狮子forever</cp:lastModifiedBy>
  <dcterms:modified xsi:type="dcterms:W3CDTF">2017-12-07T09:13:25Z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