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color w:val="FF0000"/>
          <w:spacing w:val="80"/>
          <w:w w:val="66"/>
          <w:position w:val="6"/>
          <w:sz w:val="84"/>
          <w:szCs w:val="84"/>
        </w:rPr>
      </w:pPr>
      <w:r>
        <w:rPr>
          <w:rFonts w:hint="eastAsia"/>
          <w:color w:val="FF0000"/>
          <w:spacing w:val="80"/>
          <w:w w:val="66"/>
          <w:position w:val="6"/>
          <w:sz w:val="84"/>
          <w:szCs w:val="84"/>
        </w:rPr>
        <w:t>中国高等教育教师发展研究会</w:t>
      </w:r>
    </w:p>
    <w:p>
      <w:pPr>
        <w:pStyle w:val="2"/>
        <w:rPr>
          <w:rFonts w:ascii="华文中宋" w:hAnsi="华文中宋" w:cs="仿宋_GB2312"/>
          <w:bCs w:val="0"/>
          <w:color w:val="000000"/>
          <w:sz w:val="24"/>
          <w:szCs w:val="24"/>
          <w:lang w:val="zh-CN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  <w:lang w:val="en-US" w:eastAsia="zh-CN" w:bidi="ar-SA"/>
        </w:rPr>
        <w:pict>
          <v:line id="Line 2" o:spid="_x0000_s1026" style="position:absolute;left:0;margin-left:13.85pt;margin-top:7.6pt;height:0.25pt;width:454.95pt;rotation:0f;z-index:251658240;" o:ole="f" fillcolor="#FFFFFF" filled="f" o:preferrelative="t" stroked="t" coordsize="21600,21600">
            <v:fill on="f" color2="#FFFFFF" focus="0%"/>
            <v:stroke color="#FF0000" color2="#FFFFFF" linestyle="thinThick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华文中宋" w:hAnsi="华文中宋" w:cs="仿宋_GB2312"/>
          <w:bCs w:val="0"/>
          <w:color w:val="000000"/>
          <w:sz w:val="24"/>
          <w:szCs w:val="24"/>
          <w:lang w:val="zh-CN"/>
        </w:rPr>
        <w:t xml:space="preserve">   </w:t>
      </w:r>
    </w:p>
    <w:p>
      <w:pPr>
        <w:widowControl/>
        <w:spacing w:line="560" w:lineRule="exact"/>
        <w:jc w:val="center"/>
        <w:outlineLvl w:val="2"/>
        <w:rPr>
          <w:b/>
          <w:sz w:val="32"/>
          <w:szCs w:val="32"/>
          <w:lang w:val="zh-CN"/>
        </w:rPr>
      </w:pPr>
      <w:r>
        <w:rPr>
          <w:rFonts w:hint="eastAsia" w:ascii="华文中宋" w:hAnsi="华文中宋" w:cs="仿宋_GB2312"/>
          <w:b/>
          <w:bCs/>
          <w:color w:val="000000"/>
          <w:kern w:val="0"/>
          <w:sz w:val="36"/>
          <w:szCs w:val="36"/>
          <w:lang w:val="zh-CN"/>
        </w:rPr>
        <w:t>“高等院校课堂</w:t>
      </w:r>
      <w:r>
        <w:rPr>
          <w:rFonts w:hint="eastAsia" w:ascii="华文中宋" w:hAnsi="华文中宋" w:cs="仿宋_GB2312"/>
          <w:b/>
          <w:bCs/>
          <w:color w:val="000000"/>
          <w:kern w:val="0"/>
          <w:sz w:val="36"/>
          <w:szCs w:val="36"/>
        </w:rPr>
        <w:t>教学基本规范及教学方法，教学艺术</w:t>
      </w:r>
      <w:r>
        <w:rPr>
          <w:rFonts w:hint="eastAsia" w:ascii="华文中宋" w:hAnsi="华文中宋" w:cs="仿宋_GB2312"/>
          <w:b/>
          <w:bCs/>
          <w:color w:val="000000"/>
          <w:kern w:val="0"/>
          <w:sz w:val="36"/>
          <w:szCs w:val="36"/>
          <w:lang w:val="zh-CN"/>
        </w:rPr>
        <w:t>”</w:t>
      </w:r>
      <w:r>
        <w:rPr>
          <w:rFonts w:hint="eastAsia"/>
          <w:b/>
          <w:sz w:val="36"/>
          <w:szCs w:val="36"/>
        </w:rPr>
        <w:t>教师能力提升</w:t>
      </w:r>
      <w:r>
        <w:rPr>
          <w:rFonts w:hint="eastAsia"/>
          <w:b/>
          <w:sz w:val="32"/>
          <w:szCs w:val="32"/>
          <w:lang w:val="zh-CN"/>
        </w:rPr>
        <w:t>报到通知</w:t>
      </w:r>
    </w:p>
    <w:p>
      <w:pPr>
        <w:spacing w:line="32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尊敬的老师：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您好！</w:t>
      </w:r>
    </w:p>
    <w:p>
      <w:pPr>
        <w:spacing w:line="320" w:lineRule="exact"/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欢迎您参加</w:t>
      </w:r>
      <w:r>
        <w:rPr>
          <w:rFonts w:ascii="宋体" w:hAnsi="宋体"/>
          <w:sz w:val="24"/>
        </w:rPr>
        <w:t>2015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月23日</w:t>
      </w:r>
      <w:r>
        <w:rPr>
          <w:rFonts w:ascii="宋体"/>
          <w:sz w:val="24"/>
        </w:rPr>
        <w:t>-</w:t>
      </w:r>
      <w:r>
        <w:rPr>
          <w:rFonts w:hint="eastAsia" w:ascii="宋体" w:hAnsi="宋体"/>
          <w:sz w:val="24"/>
        </w:rPr>
        <w:t>25日在南京市举办的“</w:t>
      </w:r>
      <w:r>
        <w:rPr>
          <w:rFonts w:hint="eastAsia" w:ascii="宋体" w:hAnsi="宋体"/>
          <w:bCs/>
          <w:sz w:val="24"/>
        </w:rPr>
        <w:t>高等院校课堂教学基本规范及教学方法，教学艺术</w:t>
      </w:r>
      <w:r>
        <w:rPr>
          <w:rFonts w:hint="eastAsia" w:ascii="宋体" w:hAnsi="宋体"/>
          <w:bCs/>
          <w:sz w:val="24"/>
          <w:lang w:val="zh-CN"/>
        </w:rPr>
        <w:t>”</w:t>
      </w:r>
      <w:r>
        <w:rPr>
          <w:rFonts w:hint="eastAsia" w:ascii="宋体" w:hAnsi="宋体"/>
          <w:bCs/>
          <w:sz w:val="24"/>
        </w:rPr>
        <w:t>教师技能专题培训会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宋体" w:hAnsi="宋体"/>
          <w:sz w:val="24"/>
        </w:rPr>
        <w:t>现将报到事宜通知如下：</w:t>
      </w:r>
    </w:p>
    <w:p>
      <w:pPr>
        <w:spacing w:line="320" w:lineRule="exact"/>
        <w:ind w:firstLine="470" w:firstLineChars="195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一、【主办单位】</w:t>
      </w:r>
      <w:r>
        <w:rPr>
          <w:rFonts w:hint="eastAsia" w:ascii="宋体" w:hAnsi="宋体" w:cs="Arial"/>
          <w:color w:val="000000"/>
          <w:sz w:val="24"/>
        </w:rPr>
        <w:t>中国高等教育教师发展研究会</w:t>
      </w:r>
      <w:r>
        <w:rPr>
          <w:rFonts w:ascii="宋体" w:hAnsi="宋体" w:cs="Arial"/>
          <w:color w:val="000000"/>
          <w:sz w:val="24"/>
        </w:rPr>
        <w:t xml:space="preserve">  </w:t>
      </w:r>
    </w:p>
    <w:p>
      <w:pPr>
        <w:spacing w:line="320" w:lineRule="exact"/>
        <w:ind w:firstLine="824" w:firstLineChars="342"/>
        <w:rPr>
          <w:rFonts w:ascii="宋体" w:cs="Arial"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【协办单位】</w:t>
      </w:r>
      <w:r>
        <w:rPr>
          <w:rFonts w:hint="eastAsia" w:ascii="宋体" w:hAnsi="宋体" w:cs="Arial"/>
          <w:color w:val="000000"/>
          <w:sz w:val="24"/>
        </w:rPr>
        <w:t>中教线（北京）教育咨询中心（</w:t>
      </w:r>
      <w:r>
        <w:fldChar w:fldCharType="begin"/>
      </w:r>
      <w:r>
        <w:instrText xml:space="preserve">HYPERLINK "http://www.cnzjxz.com/" </w:instrText>
      </w:r>
      <w:r>
        <w:fldChar w:fldCharType="separate"/>
      </w:r>
      <w:r>
        <w:rPr>
          <w:rStyle w:val="4"/>
          <w:rFonts w:cs="Arial"/>
          <w:sz w:val="24"/>
        </w:rPr>
        <w:t>www.cnzjxz.com</w:t>
      </w:r>
      <w:r>
        <w:fldChar w:fldCharType="end"/>
      </w:r>
      <w:r>
        <w:rPr>
          <w:rFonts w:hint="eastAsia" w:ascii="宋体" w:hAnsi="宋体" w:cs="Arial"/>
          <w:color w:val="000000"/>
          <w:sz w:val="24"/>
        </w:rPr>
        <w:t>）</w:t>
      </w:r>
    </w:p>
    <w:p>
      <w:pPr>
        <w:pStyle w:val="2"/>
        <w:spacing w:line="320" w:lineRule="exact"/>
        <w:ind w:firstLine="472" w:firstLineChars="196"/>
        <w:rPr>
          <w:rFonts w:cs="Times New Roman"/>
          <w:bCs w:val="0"/>
          <w:kern w:val="2"/>
          <w:sz w:val="24"/>
          <w:szCs w:val="24"/>
        </w:rPr>
      </w:pPr>
      <w:r>
        <w:rPr>
          <w:rFonts w:hint="eastAsia" w:cs="Times New Roman"/>
          <w:bCs w:val="0"/>
          <w:kern w:val="2"/>
          <w:sz w:val="24"/>
          <w:szCs w:val="24"/>
        </w:rPr>
        <w:t>二、日程安排</w:t>
      </w:r>
    </w:p>
    <w:p>
      <w:pPr>
        <w:pStyle w:val="2"/>
        <w:spacing w:line="320" w:lineRule="exact"/>
        <w:ind w:firstLine="960" w:firstLineChars="4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hint="eastAsia" w:cs="仿宋_GB2312"/>
          <w:b w:val="0"/>
          <w:bCs w:val="0"/>
          <w:color w:val="000000"/>
          <w:sz w:val="24"/>
          <w:szCs w:val="24"/>
        </w:rPr>
        <w:t>报到时间：</w:t>
      </w:r>
      <w:r>
        <w:rPr>
          <w:rFonts w:cs="仿宋_GB2312"/>
          <w:b w:val="0"/>
          <w:bCs w:val="0"/>
          <w:color w:val="000000"/>
          <w:sz w:val="24"/>
          <w:szCs w:val="24"/>
        </w:rPr>
        <w:t>2015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年</w:t>
      </w:r>
      <w:r>
        <w:rPr>
          <w:rFonts w:cs="仿宋_GB2312"/>
          <w:b w:val="0"/>
          <w:bCs w:val="0"/>
          <w:color w:val="000000"/>
          <w:sz w:val="24"/>
          <w:szCs w:val="24"/>
        </w:rPr>
        <w:t>10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月23日（全天报到）</w:t>
      </w:r>
      <w:r>
        <w:rPr>
          <w:rFonts w:cs="仿宋_GB2312"/>
          <w:b w:val="0"/>
          <w:bCs w:val="0"/>
          <w:color w:val="000000"/>
          <w:sz w:val="24"/>
          <w:szCs w:val="24"/>
        </w:rPr>
        <w:t xml:space="preserve"> </w:t>
      </w:r>
    </w:p>
    <w:p>
      <w:pPr>
        <w:pStyle w:val="2"/>
        <w:spacing w:line="320" w:lineRule="exact"/>
        <w:ind w:firstLine="960" w:firstLineChars="4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hint="eastAsia" w:cs="仿宋_GB2312"/>
          <w:b w:val="0"/>
          <w:bCs w:val="0"/>
          <w:color w:val="000000"/>
          <w:sz w:val="24"/>
          <w:szCs w:val="24"/>
        </w:rPr>
        <w:t>会议时间：</w:t>
      </w:r>
      <w:r>
        <w:rPr>
          <w:rFonts w:cs="仿宋_GB2312"/>
          <w:b w:val="0"/>
          <w:bCs w:val="0"/>
          <w:color w:val="000000"/>
          <w:sz w:val="24"/>
          <w:szCs w:val="24"/>
        </w:rPr>
        <w:t>2015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年</w:t>
      </w:r>
      <w:r>
        <w:rPr>
          <w:rFonts w:cs="仿宋_GB2312"/>
          <w:b w:val="0"/>
          <w:bCs w:val="0"/>
          <w:color w:val="000000"/>
          <w:sz w:val="24"/>
          <w:szCs w:val="24"/>
        </w:rPr>
        <w:t>10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月24日</w:t>
      </w:r>
      <w:r>
        <w:rPr>
          <w:rFonts w:cs="仿宋_GB2312"/>
          <w:b w:val="0"/>
          <w:bCs w:val="0"/>
          <w:color w:val="000000"/>
          <w:sz w:val="24"/>
          <w:szCs w:val="24"/>
        </w:rPr>
        <w:t>-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25日</w:t>
      </w:r>
    </w:p>
    <w:p>
      <w:pPr>
        <w:pStyle w:val="2"/>
        <w:spacing w:line="320" w:lineRule="exact"/>
        <w:ind w:firstLine="480" w:firstLineChars="2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hint="eastAsia" w:cs="仿宋_GB2312"/>
          <w:b w:val="0"/>
          <w:bCs w:val="0"/>
          <w:color w:val="000000"/>
          <w:sz w:val="24"/>
          <w:szCs w:val="24"/>
        </w:rPr>
        <w:t>三、</w:t>
      </w:r>
      <w:r>
        <w:rPr>
          <w:rFonts w:hint="eastAsia" w:cs="仿宋_GB2312"/>
          <w:bCs w:val="0"/>
          <w:color w:val="000000"/>
          <w:sz w:val="24"/>
          <w:szCs w:val="24"/>
        </w:rPr>
        <w:t>会议地址</w:t>
      </w:r>
      <w:r>
        <w:rPr>
          <w:rFonts w:cs="仿宋_GB2312"/>
          <w:bCs w:val="0"/>
          <w:color w:val="000000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南京海陵会议中心   准四星</w:t>
      </w:r>
      <w:r>
        <w:rPr>
          <w:sz w:val="24"/>
          <w:szCs w:val="24"/>
        </w:rPr>
        <w:t xml:space="preserve">  </w:t>
      </w:r>
      <w:r>
        <w:rPr>
          <w:rFonts w:cs="仿宋_GB2312"/>
          <w:bCs w:val="0"/>
          <w:color w:val="000000"/>
          <w:sz w:val="24"/>
          <w:szCs w:val="24"/>
        </w:rPr>
        <w:t>2</w:t>
      </w:r>
      <w:r>
        <w:rPr>
          <w:rFonts w:hint="eastAsia" w:cs="仿宋_GB2312"/>
          <w:bCs w:val="0"/>
          <w:color w:val="000000"/>
          <w:sz w:val="24"/>
          <w:szCs w:val="24"/>
        </w:rPr>
        <w:t>80元</w:t>
      </w:r>
      <w:r>
        <w:rPr>
          <w:rFonts w:cs="仿宋_GB2312"/>
          <w:bCs w:val="0"/>
          <w:color w:val="000000"/>
          <w:sz w:val="24"/>
          <w:szCs w:val="24"/>
        </w:rPr>
        <w:t>/</w:t>
      </w:r>
      <w:r>
        <w:rPr>
          <w:rFonts w:hint="eastAsia" w:cs="仿宋_GB2312"/>
          <w:bCs w:val="0"/>
          <w:color w:val="000000"/>
          <w:sz w:val="24"/>
          <w:szCs w:val="24"/>
        </w:rPr>
        <w:t>标间（含双早）</w:t>
      </w:r>
    </w:p>
    <w:p>
      <w:pPr>
        <w:pStyle w:val="2"/>
        <w:spacing w:line="320" w:lineRule="exact"/>
        <w:ind w:firstLine="964" w:firstLineChars="400"/>
        <w:rPr>
          <w:sz w:val="24"/>
          <w:szCs w:val="24"/>
        </w:rPr>
      </w:pPr>
      <w:r>
        <w:rPr>
          <w:rFonts w:hint="eastAsia" w:cs="仿宋_GB2312"/>
          <w:bCs w:val="0"/>
          <w:color w:val="000000"/>
          <w:sz w:val="24"/>
          <w:szCs w:val="24"/>
        </w:rPr>
        <w:t>酒店位置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：</w:t>
      </w:r>
      <w:r>
        <w:rPr>
          <w:rFonts w:hint="eastAsia"/>
          <w:sz w:val="24"/>
          <w:szCs w:val="24"/>
        </w:rPr>
        <w:t>南京 栖霞区 仙林大道15号</w:t>
      </w:r>
      <w:r>
        <w:rPr>
          <w:rFonts w:hint="eastAsia" w:cs="仿宋_GB2312"/>
          <w:bCs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总机：4007-889-889</w:t>
      </w:r>
    </w:p>
    <w:p>
      <w:pPr>
        <w:pStyle w:val="2"/>
        <w:spacing w:line="320" w:lineRule="exact"/>
        <w:ind w:firstLine="472" w:firstLineChars="196"/>
        <w:rPr>
          <w:rFonts w:cs="仿宋_GB2312"/>
          <w:bCs w:val="0"/>
          <w:color w:val="000000"/>
          <w:sz w:val="24"/>
          <w:szCs w:val="24"/>
        </w:rPr>
      </w:pPr>
      <w:r>
        <w:rPr>
          <w:rFonts w:hint="eastAsia" w:cs="仿宋_GB2312"/>
          <w:bCs w:val="0"/>
          <w:color w:val="000000"/>
          <w:sz w:val="24"/>
          <w:szCs w:val="24"/>
        </w:rPr>
        <w:t>四、报到路线</w:t>
      </w:r>
    </w:p>
    <w:p>
      <w:pPr>
        <w:ind w:firstLine="472" w:firstLineChars="196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A、机场：(打车 160元左右)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乘坐机场巴士1号线(南京禄口机场--南京火车站)途径3站到达西华门  明故宫站 乘坐地铁2号线(油坊桥--经天路)途径6站到达仙鹤门  仙鹤门乘坐139路(翠林总站--柳营)途径1站到达朱庄步行1米到达目的地南京海陵会议中心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B、南京火车南站：（打车  40 元左右）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乘坐地铁3号线(秣周东路--林场)途径7站到达大行宫   大行宫乘坐地铁2号线(油坊桥--经天路)途径6站到达马群   马群停车场乘坐310路(孝陵卫--九乡河西路)途径3站到达朱庄到达目的地南京海陵会议中心</w:t>
      </w:r>
    </w:p>
    <w:p>
      <w:pPr>
        <w:ind w:firstLine="236" w:firstLineChars="98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C、南京火车站 ：（打车 25 元左右）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南京站·南广场东乘坐130路(南京站·南广场东--仙居雅苑)途径15站到达仙鹤门  仙鹤门东乘坐310路(九乡河西路--孝陵卫)途径2站到达朱庄步行1米到达目的地南京海陵会议中心</w:t>
      </w:r>
    </w:p>
    <w:p>
      <w:pPr>
        <w:pStyle w:val="2"/>
        <w:spacing w:line="320" w:lineRule="exact"/>
        <w:ind w:firstLine="354" w:firstLineChars="147"/>
        <w:rPr>
          <w:rFonts w:cs="仿宋_GB2312"/>
          <w:bCs w:val="0"/>
          <w:color w:val="000000"/>
          <w:sz w:val="24"/>
          <w:szCs w:val="24"/>
        </w:rPr>
      </w:pPr>
      <w:r>
        <w:rPr>
          <w:rFonts w:hint="eastAsia" w:cs="仿宋_GB2312"/>
          <w:bCs w:val="0"/>
          <w:color w:val="000000"/>
          <w:sz w:val="24"/>
          <w:szCs w:val="24"/>
        </w:rPr>
        <w:t>五、联系方式</w:t>
      </w:r>
    </w:p>
    <w:p>
      <w:pPr>
        <w:pStyle w:val="2"/>
        <w:spacing w:line="320" w:lineRule="exact"/>
        <w:ind w:firstLine="480" w:firstLineChars="200"/>
        <w:rPr>
          <w:rFonts w:cs="仿宋_GB2312"/>
          <w:b/>
          <w:bCs/>
          <w:color w:val="000000"/>
          <w:sz w:val="24"/>
          <w:szCs w:val="24"/>
        </w:rPr>
      </w:pPr>
      <w:r>
        <w:rPr>
          <w:rFonts w:hint="eastAsia" w:cs="仿宋_GB2312"/>
          <w:b/>
          <w:bCs/>
          <w:color w:val="000000"/>
          <w:sz w:val="24"/>
          <w:szCs w:val="24"/>
        </w:rPr>
        <w:t>培训部负责人：李老师 13366357214</w:t>
      </w:r>
    </w:p>
    <w:p>
      <w:pPr>
        <w:pStyle w:val="2"/>
        <w:spacing w:line="320" w:lineRule="exact"/>
        <w:ind w:firstLine="472" w:firstLineChars="196"/>
        <w:rPr>
          <w:rFonts w:cs="仿宋_GB2312"/>
          <w:bCs w:val="0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cs="仿宋_GB2312"/>
          <w:bCs w:val="0"/>
          <w:color w:val="000000"/>
          <w:sz w:val="24"/>
          <w:szCs w:val="24"/>
        </w:rPr>
        <w:t>温馨提示：</w:t>
      </w:r>
    </w:p>
    <w:p>
      <w:pPr>
        <w:pStyle w:val="2"/>
        <w:spacing w:line="320" w:lineRule="exact"/>
        <w:ind w:firstLine="480" w:firstLineChars="2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cs="仿宋_GB2312"/>
          <w:b w:val="0"/>
          <w:bCs w:val="0"/>
          <w:color w:val="000000"/>
          <w:sz w:val="24"/>
          <w:szCs w:val="24"/>
        </w:rPr>
        <w:t>1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、</w:t>
      </w:r>
      <w:r>
        <w:rPr>
          <w:rFonts w:cs="仿宋_GB2312"/>
          <w:b w:val="0"/>
          <w:bCs w:val="0"/>
          <w:color w:val="000000"/>
          <w:sz w:val="24"/>
          <w:szCs w:val="24"/>
        </w:rPr>
        <w:t>10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月23日全天报到。</w:t>
      </w:r>
    </w:p>
    <w:p>
      <w:pPr>
        <w:pStyle w:val="2"/>
        <w:spacing w:line="320" w:lineRule="exact"/>
        <w:ind w:firstLine="480" w:firstLineChars="2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hint="eastAsia" w:cs="仿宋_GB2312"/>
          <w:b w:val="0"/>
          <w:bCs w:val="0"/>
          <w:color w:val="000000"/>
          <w:sz w:val="24"/>
          <w:szCs w:val="24"/>
        </w:rPr>
        <w:t>为避免因拥挤造成混乱</w:t>
      </w:r>
      <w:r>
        <w:rPr>
          <w:rFonts w:cs="仿宋_GB2312"/>
          <w:b w:val="0"/>
          <w:bCs w:val="0"/>
          <w:color w:val="000000"/>
          <w:sz w:val="24"/>
          <w:szCs w:val="24"/>
        </w:rPr>
        <w:t>,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请参加会议学校的带队领导负责报到工作</w:t>
      </w:r>
      <w:r>
        <w:rPr>
          <w:rFonts w:cs="仿宋_GB2312"/>
          <w:b w:val="0"/>
          <w:bCs w:val="0"/>
          <w:color w:val="000000"/>
          <w:sz w:val="24"/>
          <w:szCs w:val="24"/>
        </w:rPr>
        <w:t>.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报到时先开临时收据</w:t>
      </w:r>
      <w:r>
        <w:rPr>
          <w:rFonts w:cs="仿宋_GB2312"/>
          <w:b w:val="0"/>
          <w:bCs w:val="0"/>
          <w:color w:val="000000"/>
          <w:sz w:val="24"/>
          <w:szCs w:val="24"/>
        </w:rPr>
        <w:t>,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学校凭收据领取资料</w:t>
      </w:r>
      <w:r>
        <w:rPr>
          <w:rFonts w:cs="仿宋_GB2312"/>
          <w:b w:val="0"/>
          <w:bCs w:val="0"/>
          <w:color w:val="000000"/>
          <w:sz w:val="24"/>
          <w:szCs w:val="24"/>
        </w:rPr>
        <w:t>,10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月25日换取正式发票。</w:t>
      </w:r>
    </w:p>
    <w:p>
      <w:pPr>
        <w:pStyle w:val="2"/>
        <w:spacing w:line="320" w:lineRule="exact"/>
        <w:ind w:firstLine="480" w:firstLineChars="200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cs="仿宋_GB2312"/>
          <w:b w:val="0"/>
          <w:bCs w:val="0"/>
          <w:color w:val="000000"/>
          <w:sz w:val="24"/>
          <w:szCs w:val="24"/>
        </w:rPr>
        <w:t>2</w:t>
      </w:r>
      <w:r>
        <w:rPr>
          <w:rFonts w:hint="eastAsia" w:cs="仿宋_GB2312"/>
          <w:b w:val="0"/>
          <w:bCs w:val="0"/>
          <w:color w:val="000000"/>
          <w:sz w:val="24"/>
          <w:szCs w:val="24"/>
        </w:rPr>
        <w:t>、学习相关辅助用品由会务组提供，请您出发前带好乘车路线及会务人员联系方式。</w:t>
      </w:r>
    </w:p>
    <w:p>
      <w:pPr>
        <w:pStyle w:val="2"/>
        <w:spacing w:line="320" w:lineRule="exact"/>
        <w:rPr>
          <w:rFonts w:cs="仿宋_GB2312"/>
          <w:b w:val="0"/>
          <w:bCs w:val="0"/>
          <w:color w:val="000000"/>
          <w:sz w:val="24"/>
          <w:szCs w:val="24"/>
        </w:rPr>
      </w:pPr>
      <w:r>
        <w:rPr>
          <w:rFonts w:hint="eastAsia" w:cs="仿宋_GB2312"/>
          <w:b w:val="0"/>
          <w:bCs w:val="0"/>
          <w:color w:val="000000"/>
          <w:sz w:val="24"/>
          <w:szCs w:val="24"/>
        </w:rPr>
        <w:t>祝旅途开心、收获丰厚！</w:t>
      </w:r>
    </w:p>
    <w:p>
      <w:pPr>
        <w:pStyle w:val="2"/>
        <w:spacing w:line="320" w:lineRule="exact"/>
        <w:rPr>
          <w:rFonts w:cs="仿宋_GB2312"/>
          <w:b w:val="0"/>
          <w:bCs w:val="0"/>
          <w:color w:val="000000"/>
          <w:sz w:val="24"/>
          <w:szCs w:val="24"/>
        </w:rPr>
      </w:pPr>
    </w:p>
    <w:p>
      <w:pPr>
        <w:pStyle w:val="2"/>
        <w:spacing w:line="400" w:lineRule="exact"/>
        <w:ind w:firstLine="4096" w:firstLineChars="1700"/>
        <w:rPr>
          <w:bCs w:val="0"/>
          <w:sz w:val="28"/>
          <w:szCs w:val="28"/>
        </w:rPr>
      </w:pPr>
      <w:r>
        <w:rPr>
          <w:rFonts w:hint="eastAsia"/>
          <w:bCs w:val="0"/>
          <w:sz w:val="28"/>
          <w:szCs w:val="28"/>
        </w:rPr>
        <w:t>中国高等教育教师发展研究会</w:t>
      </w:r>
    </w:p>
    <w:p>
      <w:pPr>
        <w:pStyle w:val="2"/>
        <w:spacing w:line="400" w:lineRule="exact"/>
        <w:ind w:firstLine="4819" w:firstLineChars="200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2015</w:t>
      </w:r>
      <w:r>
        <w:rPr>
          <w:rFonts w:hint="eastAsia"/>
          <w:bCs w:val="0"/>
          <w:sz w:val="28"/>
          <w:szCs w:val="28"/>
        </w:rPr>
        <w:t>年10月10日</w:t>
      </w:r>
    </w:p>
    <w:p>
      <w:pPr>
        <w:rPr>
          <w:sz w:val="24"/>
        </w:rPr>
      </w:pPr>
    </w:p>
    <w:sectPr>
      <w:pgSz w:w="11906" w:h="16838"/>
      <w:pgMar w:top="851" w:right="92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6045D"/>
    <w:rsid w:val="0003609A"/>
    <w:rsid w:val="002B0182"/>
    <w:rsid w:val="005A236B"/>
    <w:rsid w:val="0096045D"/>
    <w:rsid w:val="00D75694"/>
    <w:rsid w:val="726A16F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Hyperlink"/>
    <w:uiPriority w:val="0"/>
    <w:rPr>
      <w:rFonts w:cs="Times New Roman"/>
      <w:color w:val="0000CC"/>
      <w:u w:val="single"/>
    </w:rPr>
  </w:style>
  <w:style w:type="character" w:customStyle="1" w:styleId="6">
    <w:name w:val="标题 3 Char"/>
    <w:basedOn w:val="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141</Words>
  <Characters>806</Characters>
  <Lines>6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2015-10-14T01:58:00Z</dcterms:created>
  <dc:creator>Pcsky.Me</dc:creator>
  <cp:lastModifiedBy>Administrator</cp:lastModifiedBy>
  <dcterms:modified xsi:type="dcterms:W3CDTF">2015-10-14T02:23:59Z</dcterms:modified>
  <dc:title>中国高等教育教师发展研究会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